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70214" w14:textId="6A215A4A" w:rsidR="00B96260" w:rsidRDefault="00FC35A2" w:rsidP="00FC35A2">
      <w:pPr>
        <w:rPr>
          <w:b/>
          <w:bCs/>
        </w:rPr>
      </w:pPr>
      <w:r>
        <w:rPr>
          <w:b/>
          <w:bCs/>
        </w:rPr>
        <w:t xml:space="preserve">Rugbymania </w:t>
      </w:r>
      <w:r w:rsidR="0062552F">
        <w:rPr>
          <w:b/>
          <w:bCs/>
        </w:rPr>
        <w:t>201</w:t>
      </w:r>
      <w:r w:rsidR="00CF49AC">
        <w:rPr>
          <w:b/>
          <w:bCs/>
        </w:rPr>
        <w:t>9</w:t>
      </w:r>
      <w:r w:rsidR="0062552F">
        <w:rPr>
          <w:b/>
          <w:bCs/>
        </w:rPr>
        <w:t xml:space="preserve"> </w:t>
      </w:r>
      <w:r w:rsidR="0034238A">
        <w:rPr>
          <w:b/>
          <w:bCs/>
        </w:rPr>
        <w:t>–</w:t>
      </w:r>
      <w:r w:rsidR="00CF49AC">
        <w:rPr>
          <w:b/>
          <w:bCs/>
        </w:rPr>
        <w:t xml:space="preserve"> </w:t>
      </w:r>
      <w:r w:rsidR="0034238A">
        <w:rPr>
          <w:b/>
          <w:bCs/>
        </w:rPr>
        <w:t>16 týmů</w:t>
      </w:r>
      <w:r w:rsidR="002B08BA">
        <w:rPr>
          <w:b/>
          <w:bCs/>
        </w:rPr>
        <w:t xml:space="preserve">, </w:t>
      </w:r>
      <w:r w:rsidR="004830A8">
        <w:rPr>
          <w:b/>
          <w:bCs/>
        </w:rPr>
        <w:t>1</w:t>
      </w:r>
      <w:r w:rsidR="004B3A68">
        <w:rPr>
          <w:b/>
          <w:bCs/>
        </w:rPr>
        <w:t>30</w:t>
      </w:r>
      <w:r w:rsidR="004830A8">
        <w:rPr>
          <w:b/>
          <w:bCs/>
        </w:rPr>
        <w:t xml:space="preserve"> hráčů</w:t>
      </w:r>
      <w:r w:rsidR="00F305B6">
        <w:rPr>
          <w:b/>
          <w:bCs/>
        </w:rPr>
        <w:t xml:space="preserve">, </w:t>
      </w:r>
      <w:r w:rsidR="005F4757">
        <w:rPr>
          <w:b/>
          <w:bCs/>
        </w:rPr>
        <w:t xml:space="preserve">10 zemí </w:t>
      </w:r>
      <w:r w:rsidR="006F0130">
        <w:rPr>
          <w:b/>
          <w:bCs/>
        </w:rPr>
        <w:t>zase</w:t>
      </w:r>
      <w:r w:rsidR="00F21E70">
        <w:rPr>
          <w:b/>
          <w:bCs/>
        </w:rPr>
        <w:t xml:space="preserve"> </w:t>
      </w:r>
      <w:r w:rsidR="0034238A">
        <w:rPr>
          <w:b/>
          <w:bCs/>
        </w:rPr>
        <w:t>v</w:t>
      </w:r>
      <w:r w:rsidR="000F435F">
        <w:rPr>
          <w:b/>
          <w:bCs/>
        </w:rPr>
        <w:t> </w:t>
      </w:r>
      <w:r w:rsidR="0034238A">
        <w:rPr>
          <w:b/>
          <w:bCs/>
        </w:rPr>
        <w:t>Praze</w:t>
      </w:r>
      <w:r w:rsidR="000F435F">
        <w:rPr>
          <w:b/>
          <w:bCs/>
        </w:rPr>
        <w:t>, 14. -</w:t>
      </w:r>
      <w:r w:rsidR="00E51DC8">
        <w:rPr>
          <w:b/>
          <w:bCs/>
        </w:rPr>
        <w:t xml:space="preserve"> </w:t>
      </w:r>
      <w:r w:rsidR="000F435F">
        <w:rPr>
          <w:b/>
          <w:bCs/>
        </w:rPr>
        <w:t xml:space="preserve">16. </w:t>
      </w:r>
      <w:r w:rsidR="00E51DC8">
        <w:rPr>
          <w:b/>
          <w:bCs/>
        </w:rPr>
        <w:t xml:space="preserve">11. 2019 </w:t>
      </w:r>
    </w:p>
    <w:p w14:paraId="185E5541" w14:textId="77777777" w:rsidR="00A04888" w:rsidRDefault="00A04888" w:rsidP="00FC35A2">
      <w:pPr>
        <w:rPr>
          <w:b/>
          <w:bCs/>
        </w:rPr>
      </w:pPr>
    </w:p>
    <w:p w14:paraId="15810156" w14:textId="0BD9A33B" w:rsidR="00E45234" w:rsidRDefault="007019D9" w:rsidP="00A04888">
      <w:pPr>
        <w:pStyle w:val="Odstavecseseznamem"/>
        <w:numPr>
          <w:ilvl w:val="0"/>
          <w:numId w:val="1"/>
        </w:numPr>
        <w:rPr>
          <w:b/>
          <w:bCs/>
        </w:rPr>
      </w:pPr>
      <w:r>
        <w:rPr>
          <w:b/>
          <w:bCs/>
        </w:rPr>
        <w:t>Jeden z největších klubových turnajů na světě</w:t>
      </w:r>
      <w:r w:rsidR="008B782B">
        <w:rPr>
          <w:b/>
          <w:bCs/>
        </w:rPr>
        <w:t xml:space="preserve"> </w:t>
      </w:r>
    </w:p>
    <w:p w14:paraId="3757BEB0" w14:textId="2E28D7BF" w:rsidR="00B467A9" w:rsidRDefault="00B467A9" w:rsidP="00A04888">
      <w:pPr>
        <w:pStyle w:val="Odstavecseseznamem"/>
        <w:numPr>
          <w:ilvl w:val="0"/>
          <w:numId w:val="1"/>
        </w:numPr>
        <w:rPr>
          <w:b/>
          <w:bCs/>
        </w:rPr>
      </w:pPr>
      <w:r>
        <w:rPr>
          <w:b/>
          <w:bCs/>
        </w:rPr>
        <w:t xml:space="preserve">Záštitu převzal </w:t>
      </w:r>
      <w:r w:rsidR="001C683C">
        <w:rPr>
          <w:b/>
          <w:bCs/>
        </w:rPr>
        <w:t xml:space="preserve">primátor hlavního města Prahy </w:t>
      </w:r>
      <w:r w:rsidR="00791941">
        <w:rPr>
          <w:b/>
          <w:bCs/>
        </w:rPr>
        <w:t xml:space="preserve">Zdeněk Hřib </w:t>
      </w:r>
    </w:p>
    <w:p w14:paraId="021BF8EE" w14:textId="667444D1" w:rsidR="00914B49" w:rsidRDefault="00A04888" w:rsidP="00A04888">
      <w:pPr>
        <w:pStyle w:val="Odstavecseseznamem"/>
        <w:numPr>
          <w:ilvl w:val="0"/>
          <w:numId w:val="1"/>
        </w:numPr>
        <w:rPr>
          <w:b/>
          <w:bCs/>
        </w:rPr>
      </w:pPr>
      <w:r>
        <w:rPr>
          <w:b/>
          <w:bCs/>
        </w:rPr>
        <w:t xml:space="preserve">Liga </w:t>
      </w:r>
      <w:r w:rsidR="00914B49">
        <w:rPr>
          <w:b/>
          <w:bCs/>
        </w:rPr>
        <w:t xml:space="preserve">1 – 10 týmů </w:t>
      </w:r>
      <w:r w:rsidR="00013918">
        <w:rPr>
          <w:b/>
          <w:bCs/>
        </w:rPr>
        <w:t>z</w:t>
      </w:r>
      <w:r w:rsidR="009B386C">
        <w:rPr>
          <w:b/>
          <w:bCs/>
        </w:rPr>
        <w:t> </w:t>
      </w:r>
      <w:r w:rsidR="00013918">
        <w:rPr>
          <w:b/>
          <w:bCs/>
        </w:rPr>
        <w:t>K</w:t>
      </w:r>
      <w:r w:rsidR="009B386C">
        <w:rPr>
          <w:b/>
          <w:bCs/>
        </w:rPr>
        <w:t xml:space="preserve">anady, </w:t>
      </w:r>
      <w:r w:rsidR="00043DB3">
        <w:rPr>
          <w:b/>
          <w:bCs/>
        </w:rPr>
        <w:t>Francie, Německa, Velké Británie, Švýcarska, Nizozemí, Ruska a ČR</w:t>
      </w:r>
    </w:p>
    <w:p w14:paraId="1709B836" w14:textId="0FBC1B9E" w:rsidR="00914B49" w:rsidRDefault="00914B49" w:rsidP="00A04888">
      <w:pPr>
        <w:pStyle w:val="Odstavecseseznamem"/>
        <w:numPr>
          <w:ilvl w:val="0"/>
          <w:numId w:val="1"/>
        </w:numPr>
        <w:rPr>
          <w:b/>
          <w:bCs/>
        </w:rPr>
      </w:pPr>
      <w:r>
        <w:rPr>
          <w:b/>
          <w:bCs/>
        </w:rPr>
        <w:t xml:space="preserve">Liga 2 – 6 týmů </w:t>
      </w:r>
      <w:r w:rsidR="00603E07">
        <w:rPr>
          <w:b/>
          <w:bCs/>
        </w:rPr>
        <w:t>z</w:t>
      </w:r>
      <w:r w:rsidR="00E45234">
        <w:rPr>
          <w:b/>
          <w:bCs/>
        </w:rPr>
        <w:t> Polska, Maďarska Švýcarska, Německa a Velké Británie</w:t>
      </w:r>
    </w:p>
    <w:p w14:paraId="2EBCC4DA" w14:textId="252CF81B" w:rsidR="00F16207" w:rsidRDefault="007019D9" w:rsidP="00A04888">
      <w:pPr>
        <w:pStyle w:val="Odstavecseseznamem"/>
        <w:numPr>
          <w:ilvl w:val="0"/>
          <w:numId w:val="1"/>
        </w:numPr>
        <w:rPr>
          <w:b/>
          <w:bCs/>
        </w:rPr>
      </w:pPr>
      <w:r>
        <w:rPr>
          <w:b/>
          <w:bCs/>
        </w:rPr>
        <w:t xml:space="preserve">Kanada </w:t>
      </w:r>
      <w:r w:rsidR="005D60EE">
        <w:rPr>
          <w:b/>
          <w:bCs/>
        </w:rPr>
        <w:t xml:space="preserve">– </w:t>
      </w:r>
      <w:r>
        <w:rPr>
          <w:b/>
          <w:bCs/>
        </w:rPr>
        <w:t xml:space="preserve">kolébka </w:t>
      </w:r>
      <w:r w:rsidR="00034A94">
        <w:rPr>
          <w:b/>
          <w:bCs/>
        </w:rPr>
        <w:t xml:space="preserve">ragby vozíčkářů (dříve Murderball, </w:t>
      </w:r>
      <w:r w:rsidR="00963FB1">
        <w:rPr>
          <w:b/>
          <w:bCs/>
        </w:rPr>
        <w:t>Quadrugby)</w:t>
      </w:r>
    </w:p>
    <w:p w14:paraId="3E7C37D1" w14:textId="398E82C5" w:rsidR="007019D9" w:rsidRDefault="007116AF" w:rsidP="00A04888">
      <w:pPr>
        <w:pStyle w:val="Odstavecseseznamem"/>
        <w:numPr>
          <w:ilvl w:val="0"/>
          <w:numId w:val="1"/>
        </w:numPr>
        <w:rPr>
          <w:b/>
          <w:bCs/>
        </w:rPr>
      </w:pPr>
      <w:r>
        <w:rPr>
          <w:b/>
          <w:bCs/>
        </w:rPr>
        <w:t>Turnaj je zařazen v</w:t>
      </w:r>
      <w:r w:rsidR="006F06C8">
        <w:rPr>
          <w:b/>
          <w:bCs/>
        </w:rPr>
        <w:t> kalendáři Mezinárodní federace r</w:t>
      </w:r>
      <w:r w:rsidR="008E1EBB">
        <w:rPr>
          <w:b/>
          <w:bCs/>
        </w:rPr>
        <w:t>agby vozíčkářů (</w:t>
      </w:r>
      <w:r w:rsidR="00BD6A81">
        <w:rPr>
          <w:b/>
          <w:bCs/>
        </w:rPr>
        <w:t>IWRF</w:t>
      </w:r>
      <w:r w:rsidR="008E1EBB">
        <w:rPr>
          <w:b/>
          <w:bCs/>
        </w:rPr>
        <w:t>)</w:t>
      </w:r>
    </w:p>
    <w:p w14:paraId="2F14A437" w14:textId="739D117E" w:rsidR="00BD6A81" w:rsidRDefault="008560DC" w:rsidP="00A04888">
      <w:pPr>
        <w:pStyle w:val="Odstavecseseznamem"/>
        <w:numPr>
          <w:ilvl w:val="0"/>
          <w:numId w:val="1"/>
        </w:numPr>
        <w:rPr>
          <w:b/>
          <w:bCs/>
        </w:rPr>
      </w:pPr>
      <w:r>
        <w:rPr>
          <w:b/>
          <w:bCs/>
        </w:rPr>
        <w:t xml:space="preserve">Velká Británie, Kanada a Francie </w:t>
      </w:r>
      <w:r w:rsidR="00021389">
        <w:rPr>
          <w:b/>
          <w:bCs/>
        </w:rPr>
        <w:t>jsou</w:t>
      </w:r>
      <w:r w:rsidR="00E37E0F">
        <w:rPr>
          <w:b/>
          <w:bCs/>
        </w:rPr>
        <w:t xml:space="preserve"> země na 4. až 6. místě ve světovém žebříčku</w:t>
      </w:r>
    </w:p>
    <w:p w14:paraId="5E4EC63F" w14:textId="77777777" w:rsidR="00236B7B" w:rsidRDefault="00236B7B" w:rsidP="00FC35A2">
      <w:pPr>
        <w:rPr>
          <w:b/>
          <w:bCs/>
        </w:rPr>
      </w:pPr>
    </w:p>
    <w:p w14:paraId="4E0A2651" w14:textId="3E6105FB" w:rsidR="00DB1054" w:rsidRDefault="003F3CD1" w:rsidP="00FC35A2">
      <w:pPr>
        <w:rPr>
          <w:bCs/>
        </w:rPr>
      </w:pPr>
      <w:r>
        <w:rPr>
          <w:bCs/>
        </w:rPr>
        <w:t>D</w:t>
      </w:r>
      <w:r w:rsidR="00236B7B" w:rsidRPr="00236B7B">
        <w:rPr>
          <w:bCs/>
        </w:rPr>
        <w:t>vacát</w:t>
      </w:r>
      <w:r w:rsidR="001614CB">
        <w:rPr>
          <w:bCs/>
        </w:rPr>
        <w:t xml:space="preserve">ého prvního ročníku Rugbymania 2019 se </w:t>
      </w:r>
      <w:r w:rsidR="004A4F5D">
        <w:rPr>
          <w:bCs/>
        </w:rPr>
        <w:t xml:space="preserve">zúčastní </w:t>
      </w:r>
      <w:r w:rsidR="00AF2AAE">
        <w:rPr>
          <w:bCs/>
        </w:rPr>
        <w:t xml:space="preserve">16 týmů </w:t>
      </w:r>
      <w:r w:rsidR="00643B54">
        <w:rPr>
          <w:bCs/>
        </w:rPr>
        <w:t>(</w:t>
      </w:r>
      <w:r w:rsidR="006E0B95">
        <w:rPr>
          <w:bCs/>
        </w:rPr>
        <w:t>1</w:t>
      </w:r>
      <w:r w:rsidR="001D0F13">
        <w:rPr>
          <w:bCs/>
        </w:rPr>
        <w:t>30</w:t>
      </w:r>
      <w:r w:rsidR="006E0B95">
        <w:rPr>
          <w:bCs/>
        </w:rPr>
        <w:t xml:space="preserve"> hráčů</w:t>
      </w:r>
      <w:r w:rsidR="00643B54">
        <w:rPr>
          <w:bCs/>
        </w:rPr>
        <w:t xml:space="preserve">) </w:t>
      </w:r>
      <w:r w:rsidR="007D2597">
        <w:rPr>
          <w:bCs/>
        </w:rPr>
        <w:t>z deseti zemí</w:t>
      </w:r>
      <w:r w:rsidR="0063052E">
        <w:rPr>
          <w:bCs/>
        </w:rPr>
        <w:t xml:space="preserve">. Jedná se o jeden z největších klubových turnajů </w:t>
      </w:r>
      <w:r w:rsidR="00E60515">
        <w:rPr>
          <w:bCs/>
        </w:rPr>
        <w:t xml:space="preserve">světa. </w:t>
      </w:r>
      <w:r w:rsidR="00103AB4">
        <w:rPr>
          <w:bCs/>
        </w:rPr>
        <w:t xml:space="preserve">Turnaj je zařazen v  kalendáři </w:t>
      </w:r>
      <w:r w:rsidR="000C1F2E">
        <w:rPr>
          <w:bCs/>
        </w:rPr>
        <w:t xml:space="preserve">Mezinárodní federace ragby vozíčkářů </w:t>
      </w:r>
      <w:r w:rsidR="00103AB4">
        <w:rPr>
          <w:bCs/>
        </w:rPr>
        <w:t>IWRF (</w:t>
      </w:r>
      <w:r w:rsidR="00103AB4" w:rsidRPr="00103AB4">
        <w:rPr>
          <w:bCs/>
          <w:lang w:val="en-GB"/>
        </w:rPr>
        <w:t>International Wheelchair Rugby Federation</w:t>
      </w:r>
      <w:r w:rsidR="00103AB4">
        <w:rPr>
          <w:bCs/>
        </w:rPr>
        <w:t>)</w:t>
      </w:r>
      <w:r w:rsidR="00DB1054">
        <w:rPr>
          <w:bCs/>
        </w:rPr>
        <w:t>.</w:t>
      </w:r>
    </w:p>
    <w:p w14:paraId="473A5BD0" w14:textId="77777777" w:rsidR="00DB1054" w:rsidRDefault="00DB1054" w:rsidP="00FC35A2">
      <w:pPr>
        <w:rPr>
          <w:bCs/>
        </w:rPr>
      </w:pPr>
    </w:p>
    <w:p w14:paraId="6BB04458" w14:textId="54DCAE54" w:rsidR="003C033E" w:rsidRDefault="00DB1054" w:rsidP="00FC35A2">
      <w:pPr>
        <w:rPr>
          <w:bCs/>
        </w:rPr>
      </w:pPr>
      <w:r>
        <w:rPr>
          <w:bCs/>
        </w:rPr>
        <w:t xml:space="preserve">Již potřetí se </w:t>
      </w:r>
      <w:r w:rsidR="00E53492">
        <w:rPr>
          <w:bCs/>
        </w:rPr>
        <w:t xml:space="preserve">turnaje účastní </w:t>
      </w:r>
      <w:r w:rsidR="00F251DD">
        <w:rPr>
          <w:bCs/>
        </w:rPr>
        <w:t xml:space="preserve">hráči z </w:t>
      </w:r>
      <w:hyperlink r:id="rId8" w:history="1">
        <w:r w:rsidR="00236B7B" w:rsidRPr="00236B7B">
          <w:rPr>
            <w:rStyle w:val="Hypertextovodkaz"/>
            <w:bCs/>
          </w:rPr>
          <w:t>Kanady</w:t>
        </w:r>
      </w:hyperlink>
      <w:r w:rsidR="00236B7B" w:rsidRPr="00236B7B">
        <w:rPr>
          <w:bCs/>
        </w:rPr>
        <w:t xml:space="preserve">, země, </w:t>
      </w:r>
      <w:r w:rsidR="00C87343">
        <w:rPr>
          <w:bCs/>
        </w:rPr>
        <w:t xml:space="preserve">kde </w:t>
      </w:r>
      <w:r w:rsidR="00EE4FB3">
        <w:rPr>
          <w:bCs/>
        </w:rPr>
        <w:t>tento sport v sedmdesátých letech minulého století založil</w:t>
      </w:r>
      <w:r w:rsidR="003F4385">
        <w:rPr>
          <w:bCs/>
        </w:rPr>
        <w:t xml:space="preserve"> </w:t>
      </w:r>
      <w:r w:rsidR="00A975A2">
        <w:rPr>
          <w:bCs/>
        </w:rPr>
        <w:t xml:space="preserve">ve </w:t>
      </w:r>
      <w:r w:rsidR="00FD0FA0" w:rsidRPr="00394F43">
        <w:rPr>
          <w:b/>
        </w:rPr>
        <w:t xml:space="preserve">Winnipegu </w:t>
      </w:r>
      <w:r w:rsidR="003F4385" w:rsidRPr="00394F43">
        <w:rPr>
          <w:b/>
        </w:rPr>
        <w:t>Duncan Campbell</w:t>
      </w:r>
      <w:r w:rsidR="003F4385">
        <w:rPr>
          <w:bCs/>
        </w:rPr>
        <w:t xml:space="preserve"> </w:t>
      </w:r>
      <w:r w:rsidR="00FD0FA0">
        <w:rPr>
          <w:bCs/>
        </w:rPr>
        <w:t xml:space="preserve">se skupinou </w:t>
      </w:r>
      <w:r w:rsidR="00EE4FB3">
        <w:rPr>
          <w:bCs/>
        </w:rPr>
        <w:t>hráč</w:t>
      </w:r>
      <w:r w:rsidR="00BC183B">
        <w:rPr>
          <w:bCs/>
        </w:rPr>
        <w:t>ů, kteří hledali alternativu k ba</w:t>
      </w:r>
      <w:r w:rsidR="004439B9">
        <w:rPr>
          <w:bCs/>
        </w:rPr>
        <w:t>s</w:t>
      </w:r>
      <w:r w:rsidR="00BC183B">
        <w:rPr>
          <w:bCs/>
        </w:rPr>
        <w:t>k</w:t>
      </w:r>
      <w:r w:rsidR="004439B9">
        <w:rPr>
          <w:bCs/>
        </w:rPr>
        <w:t>e</w:t>
      </w:r>
      <w:r w:rsidR="00BC183B">
        <w:rPr>
          <w:bCs/>
        </w:rPr>
        <w:t>tbalu vozíčkářů</w:t>
      </w:r>
      <w:r w:rsidR="00E66C96">
        <w:rPr>
          <w:bCs/>
        </w:rPr>
        <w:t xml:space="preserve">. </w:t>
      </w:r>
      <w:r w:rsidR="00F97C39">
        <w:rPr>
          <w:bCs/>
        </w:rPr>
        <w:t>Jedná se o týmový sport</w:t>
      </w:r>
      <w:r w:rsidR="00D956D9">
        <w:rPr>
          <w:bCs/>
        </w:rPr>
        <w:t xml:space="preserve">, kde v jednom týmu mohou hrát </w:t>
      </w:r>
      <w:r w:rsidR="00F97C39">
        <w:rPr>
          <w:bCs/>
        </w:rPr>
        <w:t>muž</w:t>
      </w:r>
      <w:r w:rsidR="00D956D9">
        <w:rPr>
          <w:bCs/>
        </w:rPr>
        <w:t>i</w:t>
      </w:r>
      <w:r w:rsidR="00F97C39">
        <w:rPr>
          <w:bCs/>
        </w:rPr>
        <w:t xml:space="preserve"> i ženy</w:t>
      </w:r>
      <w:r w:rsidR="00D40C64">
        <w:rPr>
          <w:bCs/>
        </w:rPr>
        <w:t xml:space="preserve">. </w:t>
      </w:r>
      <w:r w:rsidR="001424EB">
        <w:rPr>
          <w:bCs/>
        </w:rPr>
        <w:t>Všichni hráči mají přidělené body 0,5, 1,0 atd. až do 3,5 bodů dle rozsahu postižení. Čím nižší bodové ohodnocení tím větší postižení. Ženy jsou pak zvýhodněny ještě</w:t>
      </w:r>
      <w:r w:rsidR="00D26BFD">
        <w:rPr>
          <w:bCs/>
        </w:rPr>
        <w:t xml:space="preserve"> odečtením 0,5 bodu. Na hřišti </w:t>
      </w:r>
      <w:r w:rsidR="003C033E">
        <w:rPr>
          <w:bCs/>
        </w:rPr>
        <w:t>jsou vždy 4 hráči s celkovým počtem 8 bodů.</w:t>
      </w:r>
      <w:r w:rsidR="00592A64">
        <w:rPr>
          <w:bCs/>
        </w:rPr>
        <w:t xml:space="preserve"> V </w:t>
      </w:r>
      <w:r w:rsidR="002F7312">
        <w:rPr>
          <w:bCs/>
        </w:rPr>
        <w:t>Č</w:t>
      </w:r>
      <w:bookmarkStart w:id="0" w:name="_GoBack"/>
      <w:bookmarkEnd w:id="0"/>
      <w:r w:rsidR="00592A64">
        <w:rPr>
          <w:bCs/>
        </w:rPr>
        <w:t xml:space="preserve">eské republice byl </w:t>
      </w:r>
      <w:r w:rsidR="00DC2209">
        <w:rPr>
          <w:bCs/>
        </w:rPr>
        <w:t>první klub „SK Quadru Fit“</w:t>
      </w:r>
      <w:r w:rsidR="00DB134F">
        <w:rPr>
          <w:bCs/>
        </w:rPr>
        <w:t xml:space="preserve"> Hradec Králové založen v roce 1993. </w:t>
      </w:r>
    </w:p>
    <w:p w14:paraId="7D6C97AA" w14:textId="77777777" w:rsidR="00EE4FB3" w:rsidRDefault="00EE4FB3" w:rsidP="00FC35A2">
      <w:pPr>
        <w:rPr>
          <w:bCs/>
        </w:rPr>
      </w:pPr>
    </w:p>
    <w:p w14:paraId="51758A7C" w14:textId="77777777" w:rsidR="004D586A" w:rsidRDefault="00CA513E" w:rsidP="00FC35A2">
      <w:pPr>
        <w:rPr>
          <w:bCs/>
        </w:rPr>
      </w:pPr>
      <w:r>
        <w:rPr>
          <w:bCs/>
        </w:rPr>
        <w:t xml:space="preserve">Ragby vozíčkářů jako </w:t>
      </w:r>
      <w:hyperlink r:id="rId9" w:history="1">
        <w:r w:rsidR="00236B7B">
          <w:rPr>
            <w:rStyle w:val="Hypertextovodkaz"/>
          </w:rPr>
          <w:t>paralympijsk</w:t>
        </w:r>
        <w:r>
          <w:rPr>
            <w:rStyle w:val="Hypertextovodkaz"/>
          </w:rPr>
          <w:t>ý</w:t>
        </w:r>
        <w:r w:rsidR="00236B7B">
          <w:rPr>
            <w:rStyle w:val="Hypertextovodkaz"/>
          </w:rPr>
          <w:t xml:space="preserve"> sport</w:t>
        </w:r>
      </w:hyperlink>
      <w:r>
        <w:rPr>
          <w:bCs/>
        </w:rPr>
        <w:t xml:space="preserve"> debutoval v roce 2000 na paralympijských hrách v Sydney. </w:t>
      </w:r>
      <w:r w:rsidR="006C6DFA">
        <w:rPr>
          <w:bCs/>
        </w:rPr>
        <w:t xml:space="preserve">V současné době je </w:t>
      </w:r>
      <w:r w:rsidR="006C6DFA" w:rsidRPr="000D0F9E">
        <w:rPr>
          <w:b/>
        </w:rPr>
        <w:t>28 zemí ve světovém žebříčku</w:t>
      </w:r>
      <w:r w:rsidR="006C6DFA">
        <w:rPr>
          <w:bCs/>
        </w:rPr>
        <w:t>, přičemž</w:t>
      </w:r>
      <w:r w:rsidR="00D86B1A">
        <w:rPr>
          <w:bCs/>
        </w:rPr>
        <w:t xml:space="preserve"> </w:t>
      </w:r>
      <w:r w:rsidR="006C6DFA">
        <w:rPr>
          <w:bCs/>
        </w:rPr>
        <w:t>dalších 10 zemí</w:t>
      </w:r>
      <w:r w:rsidR="00D86B1A">
        <w:rPr>
          <w:bCs/>
        </w:rPr>
        <w:t xml:space="preserve"> se </w:t>
      </w:r>
      <w:r w:rsidR="004D586A">
        <w:rPr>
          <w:bCs/>
        </w:rPr>
        <w:t>snaží do žebříčku dostat.</w:t>
      </w:r>
    </w:p>
    <w:p w14:paraId="7B34CBF5" w14:textId="77777777" w:rsidR="005033D0" w:rsidRDefault="005033D0" w:rsidP="00FC35A2">
      <w:pPr>
        <w:rPr>
          <w:bCs/>
        </w:rPr>
      </w:pPr>
    </w:p>
    <w:p w14:paraId="0F1837E8" w14:textId="4CA4FDE9" w:rsidR="00236B7B" w:rsidRDefault="00236B7B" w:rsidP="00FC35A2">
      <w:pPr>
        <w:rPr>
          <w:bCs/>
        </w:rPr>
      </w:pPr>
      <w:r w:rsidRPr="00236B7B">
        <w:rPr>
          <w:bCs/>
        </w:rPr>
        <w:t xml:space="preserve"> „</w:t>
      </w:r>
      <w:r w:rsidR="0086303F" w:rsidRPr="00A61EFF">
        <w:rPr>
          <w:bCs/>
          <w:i/>
          <w:iCs/>
        </w:rPr>
        <w:t xml:space="preserve">Domácí tým </w:t>
      </w:r>
      <w:r w:rsidR="00D62887" w:rsidRPr="00A61EFF">
        <w:rPr>
          <w:bCs/>
          <w:i/>
          <w:iCs/>
        </w:rPr>
        <w:t xml:space="preserve">Prague </w:t>
      </w:r>
      <w:r w:rsidR="0086303F" w:rsidRPr="00A61EFF">
        <w:rPr>
          <w:bCs/>
          <w:i/>
          <w:iCs/>
        </w:rPr>
        <w:t>R</w:t>
      </w:r>
      <w:r w:rsidR="00D62887" w:rsidRPr="00A61EFF">
        <w:rPr>
          <w:bCs/>
          <w:i/>
          <w:iCs/>
        </w:rPr>
        <w:t xml:space="preserve">obots </w:t>
      </w:r>
      <w:r w:rsidR="0086303F" w:rsidRPr="00A61EFF">
        <w:rPr>
          <w:bCs/>
          <w:i/>
          <w:iCs/>
        </w:rPr>
        <w:t xml:space="preserve">je složen převážně </w:t>
      </w:r>
      <w:r w:rsidR="008652F5" w:rsidRPr="00A61EFF">
        <w:rPr>
          <w:bCs/>
          <w:i/>
          <w:iCs/>
        </w:rPr>
        <w:t>z</w:t>
      </w:r>
      <w:r w:rsidR="00D62887" w:rsidRPr="00A61EFF">
        <w:rPr>
          <w:bCs/>
          <w:i/>
          <w:iCs/>
        </w:rPr>
        <w:t xml:space="preserve"> reprezentace ČR, která </w:t>
      </w:r>
      <w:r w:rsidR="00EC49B3" w:rsidRPr="00A61EFF">
        <w:rPr>
          <w:bCs/>
          <w:i/>
          <w:iCs/>
        </w:rPr>
        <w:t xml:space="preserve">první týden v říjnu </w:t>
      </w:r>
      <w:r w:rsidR="00CB1E67" w:rsidRPr="00A61EFF">
        <w:rPr>
          <w:bCs/>
          <w:i/>
          <w:iCs/>
        </w:rPr>
        <w:t xml:space="preserve">bez porážky </w:t>
      </w:r>
      <w:r w:rsidR="00CB1E67" w:rsidRPr="004D586A">
        <w:rPr>
          <w:b/>
          <w:i/>
          <w:iCs/>
        </w:rPr>
        <w:t>vyhrála mistrovství Evropy skupiny C</w:t>
      </w:r>
      <w:r w:rsidR="00CB1E67" w:rsidRPr="00A61EFF">
        <w:rPr>
          <w:bCs/>
          <w:i/>
          <w:iCs/>
        </w:rPr>
        <w:t xml:space="preserve"> a postoupila do skupiny B. </w:t>
      </w:r>
      <w:r w:rsidR="005F56F2" w:rsidRPr="00A61EFF">
        <w:rPr>
          <w:bCs/>
          <w:i/>
          <w:iCs/>
        </w:rPr>
        <w:t>Turnaj</w:t>
      </w:r>
      <w:r w:rsidR="004C057C" w:rsidRPr="00A61EFF">
        <w:rPr>
          <w:bCs/>
          <w:i/>
          <w:iCs/>
        </w:rPr>
        <w:t xml:space="preserve"> </w:t>
      </w:r>
      <w:r w:rsidR="005F56F2" w:rsidRPr="00A61EFF">
        <w:rPr>
          <w:bCs/>
          <w:i/>
          <w:iCs/>
        </w:rPr>
        <w:t>je jedinečnou příležitostí</w:t>
      </w:r>
      <w:r w:rsidR="004C057C" w:rsidRPr="00A61EFF">
        <w:rPr>
          <w:bCs/>
          <w:i/>
          <w:iCs/>
        </w:rPr>
        <w:t xml:space="preserve"> potkat se s</w:t>
      </w:r>
      <w:r w:rsidR="005301A2" w:rsidRPr="00A61EFF">
        <w:rPr>
          <w:bCs/>
          <w:i/>
          <w:iCs/>
        </w:rPr>
        <w:t xml:space="preserve"> elitními </w:t>
      </w:r>
      <w:r w:rsidR="004C057C" w:rsidRPr="00A61EFF">
        <w:rPr>
          <w:bCs/>
          <w:i/>
          <w:iCs/>
        </w:rPr>
        <w:t xml:space="preserve">hráči </w:t>
      </w:r>
      <w:r w:rsidR="005301A2" w:rsidRPr="00A61EFF">
        <w:rPr>
          <w:bCs/>
          <w:i/>
          <w:iCs/>
        </w:rPr>
        <w:t>světa</w:t>
      </w:r>
      <w:r w:rsidRPr="00236B7B">
        <w:rPr>
          <w:bCs/>
        </w:rPr>
        <w:t xml:space="preserve">“ komentuje David Lukeš, ředitel turnaje a trenér reprezentace ČR. </w:t>
      </w:r>
    </w:p>
    <w:p w14:paraId="2F256AAB" w14:textId="77777777" w:rsidR="00236B7B" w:rsidRDefault="00236B7B" w:rsidP="00FC35A2">
      <w:pPr>
        <w:rPr>
          <w:bCs/>
        </w:rPr>
      </w:pPr>
    </w:p>
    <w:p w14:paraId="24CB8B17" w14:textId="2DB06577" w:rsidR="00B32A56" w:rsidRDefault="00236B7B" w:rsidP="00B32A56">
      <w:pPr>
        <w:rPr>
          <w:bCs/>
        </w:rPr>
      </w:pPr>
      <w:r w:rsidRPr="00236B7B">
        <w:rPr>
          <w:bCs/>
        </w:rPr>
        <w:t>První liga</w:t>
      </w:r>
      <w:r w:rsidR="001D5D2A">
        <w:rPr>
          <w:bCs/>
        </w:rPr>
        <w:t xml:space="preserve"> ve které je  10 týmů </w:t>
      </w:r>
      <w:r w:rsidRPr="00236B7B">
        <w:rPr>
          <w:bCs/>
        </w:rPr>
        <w:t xml:space="preserve">se odehraje v multifunkční hale </w:t>
      </w:r>
      <w:hyperlink r:id="rId10" w:history="1">
        <w:r w:rsidRPr="00B91FF7">
          <w:rPr>
            <w:rStyle w:val="Hypertextovodkaz"/>
            <w:bCs/>
          </w:rPr>
          <w:t>Jedenáctka</w:t>
        </w:r>
      </w:hyperlink>
      <w:r w:rsidRPr="00236B7B">
        <w:rPr>
          <w:bCs/>
        </w:rPr>
        <w:t xml:space="preserve"> (Mírového hnutí 3, 149 00 Praha 11)</w:t>
      </w:r>
      <w:r w:rsidR="001D5D2A">
        <w:rPr>
          <w:bCs/>
        </w:rPr>
        <w:t xml:space="preserve"> – 14. – 16. 11. 2019 </w:t>
      </w:r>
      <w:r w:rsidR="0081603D">
        <w:rPr>
          <w:bCs/>
        </w:rPr>
        <w:t xml:space="preserve">- </w:t>
      </w:r>
      <w:r w:rsidR="00B32A56" w:rsidRPr="00236B7B">
        <w:rPr>
          <w:bCs/>
        </w:rPr>
        <w:t xml:space="preserve">Zahajovacím zápasem je zápas Prague Robots vs. </w:t>
      </w:r>
      <w:r w:rsidR="004E61D1">
        <w:rPr>
          <w:bCs/>
        </w:rPr>
        <w:t xml:space="preserve">Leicester Tigers </w:t>
      </w:r>
      <w:r w:rsidR="005E0E85">
        <w:rPr>
          <w:bCs/>
        </w:rPr>
        <w:t>(GBR)</w:t>
      </w:r>
      <w:r w:rsidR="00B32A56" w:rsidRPr="00236B7B">
        <w:rPr>
          <w:bCs/>
        </w:rPr>
        <w:t xml:space="preserve"> ve čtvrtek </w:t>
      </w:r>
      <w:r w:rsidR="00B32A56" w:rsidRPr="00236B7B">
        <w:rPr>
          <w:b/>
          <w:bCs/>
        </w:rPr>
        <w:t>1</w:t>
      </w:r>
      <w:r w:rsidR="00392A82">
        <w:rPr>
          <w:b/>
          <w:bCs/>
        </w:rPr>
        <w:t>4</w:t>
      </w:r>
      <w:r w:rsidR="00B32A56" w:rsidRPr="00236B7B">
        <w:rPr>
          <w:b/>
          <w:bCs/>
        </w:rPr>
        <w:t>. 11. 201</w:t>
      </w:r>
      <w:r w:rsidR="00392A82">
        <w:rPr>
          <w:b/>
          <w:bCs/>
        </w:rPr>
        <w:t>9</w:t>
      </w:r>
      <w:r w:rsidR="00B32A56" w:rsidRPr="00236B7B">
        <w:rPr>
          <w:b/>
          <w:bCs/>
        </w:rPr>
        <w:t xml:space="preserve"> </w:t>
      </w:r>
      <w:r w:rsidR="004E61D1">
        <w:rPr>
          <w:b/>
          <w:bCs/>
        </w:rPr>
        <w:t>v</w:t>
      </w:r>
      <w:r w:rsidR="00B32A56" w:rsidRPr="00236B7B">
        <w:rPr>
          <w:b/>
          <w:bCs/>
        </w:rPr>
        <w:t xml:space="preserve"> 1</w:t>
      </w:r>
      <w:r w:rsidR="004E61D1">
        <w:rPr>
          <w:b/>
          <w:bCs/>
        </w:rPr>
        <w:t>6</w:t>
      </w:r>
      <w:r w:rsidR="00B32A56" w:rsidRPr="00236B7B">
        <w:rPr>
          <w:b/>
          <w:bCs/>
        </w:rPr>
        <w:t>:30</w:t>
      </w:r>
      <w:r w:rsidR="00B32A56" w:rsidRPr="00236B7B">
        <w:rPr>
          <w:bCs/>
        </w:rPr>
        <w:t xml:space="preserve"> </w:t>
      </w:r>
      <w:r w:rsidR="004E61D1" w:rsidRPr="009A0A7E">
        <w:rPr>
          <w:b/>
        </w:rPr>
        <w:t>hod</w:t>
      </w:r>
      <w:r w:rsidR="004E61D1">
        <w:rPr>
          <w:bCs/>
        </w:rPr>
        <w:t xml:space="preserve"> </w:t>
      </w:r>
      <w:r w:rsidR="00B32A56" w:rsidRPr="00236B7B">
        <w:rPr>
          <w:bCs/>
        </w:rPr>
        <w:t xml:space="preserve">v hale </w:t>
      </w:r>
      <w:hyperlink r:id="rId11" w:history="1">
        <w:r w:rsidR="00B32A56">
          <w:rPr>
            <w:rStyle w:val="Hypertextovodkaz"/>
          </w:rPr>
          <w:t>Jedenáctka</w:t>
        </w:r>
      </w:hyperlink>
      <w:r w:rsidR="00B32A56" w:rsidRPr="00236B7B">
        <w:rPr>
          <w:bCs/>
        </w:rPr>
        <w:t xml:space="preserve">. </w:t>
      </w:r>
    </w:p>
    <w:p w14:paraId="71E978C8" w14:textId="77777777" w:rsidR="00B32A56" w:rsidRDefault="00B32A56" w:rsidP="00FC35A2">
      <w:pPr>
        <w:rPr>
          <w:bCs/>
        </w:rPr>
      </w:pPr>
    </w:p>
    <w:p w14:paraId="3FE1C8BD" w14:textId="7E4C454F" w:rsidR="002C3970" w:rsidRDefault="001D5D2A" w:rsidP="00FC35A2">
      <w:pPr>
        <w:rPr>
          <w:bCs/>
        </w:rPr>
      </w:pPr>
      <w:r>
        <w:rPr>
          <w:bCs/>
        </w:rPr>
        <w:t>D</w:t>
      </w:r>
      <w:r w:rsidR="00236B7B" w:rsidRPr="00236B7B">
        <w:rPr>
          <w:bCs/>
        </w:rPr>
        <w:t>ruhá liga</w:t>
      </w:r>
      <w:r w:rsidR="00A42CAE">
        <w:rPr>
          <w:bCs/>
        </w:rPr>
        <w:t xml:space="preserve"> se hraje </w:t>
      </w:r>
      <w:r w:rsidR="00236B7B" w:rsidRPr="00236B7B">
        <w:rPr>
          <w:bCs/>
        </w:rPr>
        <w:t xml:space="preserve">v hale </w:t>
      </w:r>
      <w:hyperlink r:id="rId12" w:history="1">
        <w:r w:rsidR="00236B7B" w:rsidRPr="00802C8C">
          <w:rPr>
            <w:rStyle w:val="Hypertextovodkaz"/>
            <w:bCs/>
          </w:rPr>
          <w:t>TJ Bohemians</w:t>
        </w:r>
      </w:hyperlink>
      <w:r w:rsidR="00236B7B" w:rsidRPr="00236B7B">
        <w:rPr>
          <w:bCs/>
        </w:rPr>
        <w:t xml:space="preserve">, Izraelská 6, Praha 10. </w:t>
      </w:r>
    </w:p>
    <w:p w14:paraId="257430B8" w14:textId="77777777" w:rsidR="002C3970" w:rsidRDefault="002C3970" w:rsidP="00FC35A2">
      <w:pPr>
        <w:rPr>
          <w:bCs/>
        </w:rPr>
      </w:pPr>
    </w:p>
    <w:p w14:paraId="4D44337D" w14:textId="75E57FB8" w:rsidR="00236B7B" w:rsidRDefault="00236B7B" w:rsidP="00FC35A2">
      <w:pPr>
        <w:rPr>
          <w:bCs/>
        </w:rPr>
      </w:pPr>
      <w:r w:rsidRPr="00236B7B">
        <w:rPr>
          <w:bCs/>
        </w:rPr>
        <w:t xml:space="preserve">Pro více informací můžete kontaktovat: </w:t>
      </w:r>
      <w:r w:rsidRPr="00802C8C">
        <w:rPr>
          <w:b/>
        </w:rPr>
        <w:t>David Lukeš – 602 952 100 Radka Kučírková – 602 179</w:t>
      </w:r>
      <w:r w:rsidR="00656AF7">
        <w:rPr>
          <w:b/>
        </w:rPr>
        <w:t> </w:t>
      </w:r>
      <w:r w:rsidRPr="00802C8C">
        <w:rPr>
          <w:b/>
        </w:rPr>
        <w:t>011</w:t>
      </w:r>
    </w:p>
    <w:p w14:paraId="4C78313B" w14:textId="00619F32" w:rsidR="00427B60" w:rsidRDefault="00427B60" w:rsidP="00FC35A2">
      <w:pPr>
        <w:rPr>
          <w:bCs/>
        </w:rPr>
      </w:pPr>
    </w:p>
    <w:p w14:paraId="3C2503A0" w14:textId="791553BF" w:rsidR="00656AF7" w:rsidRDefault="007A3F14" w:rsidP="00FC35A2">
      <w:pPr>
        <w:rPr>
          <w:bCs/>
        </w:rPr>
      </w:pPr>
      <w:r>
        <w:rPr>
          <w:bCs/>
        </w:rPr>
        <w:t>FB: @rugbymania</w:t>
      </w:r>
      <w:r w:rsidR="00FF145C">
        <w:rPr>
          <w:bCs/>
        </w:rPr>
        <w:t xml:space="preserve">.cz </w:t>
      </w:r>
    </w:p>
    <w:p w14:paraId="38D47E29" w14:textId="77777777" w:rsidR="00656AF7" w:rsidRDefault="00656AF7" w:rsidP="00FC35A2">
      <w:pPr>
        <w:rPr>
          <w:bCs/>
        </w:rPr>
      </w:pPr>
    </w:p>
    <w:p w14:paraId="3A0570B6" w14:textId="77777777" w:rsidR="00427B60" w:rsidRPr="00236B7B" w:rsidRDefault="00427B60" w:rsidP="00FC35A2">
      <w:pPr>
        <w:rPr>
          <w:bCs/>
        </w:rPr>
      </w:pPr>
      <w:r>
        <w:rPr>
          <w:bCs/>
        </w:rPr>
        <w:t xml:space="preserve">Za finanční podporu děkujeme MŠMT a MHMP. </w:t>
      </w:r>
    </w:p>
    <w:p w14:paraId="7DC1CC82" w14:textId="7E4BB000" w:rsidR="003F5BF1" w:rsidRDefault="003F5BF1" w:rsidP="00FC35A2">
      <w:pPr>
        <w:rPr>
          <w:bCs/>
        </w:rPr>
      </w:pPr>
    </w:p>
    <w:p w14:paraId="38ABEBA2" w14:textId="5FA679B7" w:rsidR="0049445D" w:rsidRPr="00236B7B" w:rsidRDefault="0049445D" w:rsidP="00FC35A2">
      <w:pPr>
        <w:rPr>
          <w:bCs/>
        </w:rPr>
      </w:pPr>
      <w:r w:rsidRPr="00236B7B">
        <w:rPr>
          <w:bCs/>
        </w:rPr>
        <w:t xml:space="preserve">Ragby vozíčkářů (Wheelchair rugby, </w:t>
      </w:r>
      <w:hyperlink r:id="rId13" w:history="1">
        <w:r w:rsidRPr="00236B7B">
          <w:rPr>
            <w:rStyle w:val="Hypertextovodkaz"/>
            <w:bCs/>
          </w:rPr>
          <w:t>Murderball</w:t>
        </w:r>
      </w:hyperlink>
      <w:r w:rsidRPr="00236B7B">
        <w:rPr>
          <w:bCs/>
        </w:rPr>
        <w:t xml:space="preserve"> či Quadrugby) je hra pro 2 týmy, každý o čtyřech hráčích. Všichni hráči musí být na vozících a musí být klasifikováni podle platného klasifikačního systému. Maximální bodový součet, dle klasifikace, hráčů na hřišti nesmí překročit 8. Cílem každého týmu je, aby jeho hráč skóroval tak, že se dotkne nebo přejede brankovou čáru s míčem pod kontrolou. Míč může být házen, odbíjen, kutálen, driblován či nesen jakýmkoli směrem tak, aby to vyhovovalo pravidlům. Tým, který do ukončení hry zaznamenal více gólů je vyhlášen za vítěze. To znamená, že ragby vozíčkářů nezná nerozhodný výsledek. V případě, že by tedy zápas po odehraných 4 částech (každá část se hraje na 8 minut čistého času) byl nerozhodný, prodlužuje se až do jeho rozhodnutí. </w:t>
      </w:r>
    </w:p>
    <w:sectPr w:rsidR="0049445D" w:rsidRPr="00236B7B" w:rsidSect="00E4523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26242"/>
    <w:multiLevelType w:val="hybridMultilevel"/>
    <w:tmpl w:val="002E50A6"/>
    <w:lvl w:ilvl="0" w:tplc="A67ED9C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A2"/>
    <w:rsid w:val="00013918"/>
    <w:rsid w:val="00021389"/>
    <w:rsid w:val="00034A94"/>
    <w:rsid w:val="00043DB3"/>
    <w:rsid w:val="00063925"/>
    <w:rsid w:val="0006426E"/>
    <w:rsid w:val="000863D9"/>
    <w:rsid w:val="000B4A5B"/>
    <w:rsid w:val="000B5FCC"/>
    <w:rsid w:val="000C1F2E"/>
    <w:rsid w:val="000D0F9E"/>
    <w:rsid w:val="000E688E"/>
    <w:rsid w:val="000F435F"/>
    <w:rsid w:val="00103AB4"/>
    <w:rsid w:val="001424EB"/>
    <w:rsid w:val="001614CB"/>
    <w:rsid w:val="00161B65"/>
    <w:rsid w:val="001C683C"/>
    <w:rsid w:val="001D04B9"/>
    <w:rsid w:val="001D0F13"/>
    <w:rsid w:val="001D5D2A"/>
    <w:rsid w:val="00233FB8"/>
    <w:rsid w:val="00236B7B"/>
    <w:rsid w:val="002B08BA"/>
    <w:rsid w:val="002C3970"/>
    <w:rsid w:val="002D59A9"/>
    <w:rsid w:val="002F7312"/>
    <w:rsid w:val="00313715"/>
    <w:rsid w:val="0034238A"/>
    <w:rsid w:val="0038511E"/>
    <w:rsid w:val="00392A82"/>
    <w:rsid w:val="00394F43"/>
    <w:rsid w:val="003C033E"/>
    <w:rsid w:val="003F3CD1"/>
    <w:rsid w:val="003F4385"/>
    <w:rsid w:val="003F5BF1"/>
    <w:rsid w:val="00427B60"/>
    <w:rsid w:val="00431196"/>
    <w:rsid w:val="004408AF"/>
    <w:rsid w:val="004439B9"/>
    <w:rsid w:val="004830A8"/>
    <w:rsid w:val="0049445D"/>
    <w:rsid w:val="004A4F5D"/>
    <w:rsid w:val="004B3A68"/>
    <w:rsid w:val="004C057C"/>
    <w:rsid w:val="004D586A"/>
    <w:rsid w:val="004E61D1"/>
    <w:rsid w:val="005033D0"/>
    <w:rsid w:val="005301A2"/>
    <w:rsid w:val="00592A64"/>
    <w:rsid w:val="005D60EE"/>
    <w:rsid w:val="005E0E85"/>
    <w:rsid w:val="005F4757"/>
    <w:rsid w:val="005F56F2"/>
    <w:rsid w:val="00603E07"/>
    <w:rsid w:val="0062552F"/>
    <w:rsid w:val="0063052E"/>
    <w:rsid w:val="00643B54"/>
    <w:rsid w:val="00656AF7"/>
    <w:rsid w:val="006C6DFA"/>
    <w:rsid w:val="006E0B95"/>
    <w:rsid w:val="006F0130"/>
    <w:rsid w:val="006F06C8"/>
    <w:rsid w:val="007019D9"/>
    <w:rsid w:val="007116AF"/>
    <w:rsid w:val="00791941"/>
    <w:rsid w:val="007A3F14"/>
    <w:rsid w:val="007A572F"/>
    <w:rsid w:val="007D2597"/>
    <w:rsid w:val="007D2D62"/>
    <w:rsid w:val="00802C8C"/>
    <w:rsid w:val="0081603D"/>
    <w:rsid w:val="00846C09"/>
    <w:rsid w:val="008560DC"/>
    <w:rsid w:val="0086303F"/>
    <w:rsid w:val="008652F5"/>
    <w:rsid w:val="00887126"/>
    <w:rsid w:val="008B782B"/>
    <w:rsid w:val="008D7B36"/>
    <w:rsid w:val="008E1EBB"/>
    <w:rsid w:val="00914B49"/>
    <w:rsid w:val="00946DFA"/>
    <w:rsid w:val="00963FB1"/>
    <w:rsid w:val="009A0A7E"/>
    <w:rsid w:val="009B386C"/>
    <w:rsid w:val="00A04888"/>
    <w:rsid w:val="00A417EA"/>
    <w:rsid w:val="00A42CAE"/>
    <w:rsid w:val="00A61EFF"/>
    <w:rsid w:val="00A77BD2"/>
    <w:rsid w:val="00A975A2"/>
    <w:rsid w:val="00AF2AAE"/>
    <w:rsid w:val="00B32A56"/>
    <w:rsid w:val="00B467A9"/>
    <w:rsid w:val="00B56A07"/>
    <w:rsid w:val="00B91FF7"/>
    <w:rsid w:val="00B96260"/>
    <w:rsid w:val="00BC183B"/>
    <w:rsid w:val="00BD6A81"/>
    <w:rsid w:val="00C87343"/>
    <w:rsid w:val="00CA513E"/>
    <w:rsid w:val="00CB1E67"/>
    <w:rsid w:val="00CB7E11"/>
    <w:rsid w:val="00CF49AC"/>
    <w:rsid w:val="00D26BFD"/>
    <w:rsid w:val="00D40C64"/>
    <w:rsid w:val="00D62887"/>
    <w:rsid w:val="00D767B9"/>
    <w:rsid w:val="00D86B1A"/>
    <w:rsid w:val="00D956D9"/>
    <w:rsid w:val="00DB1054"/>
    <w:rsid w:val="00DB134F"/>
    <w:rsid w:val="00DC2209"/>
    <w:rsid w:val="00E37E0F"/>
    <w:rsid w:val="00E45234"/>
    <w:rsid w:val="00E51DC8"/>
    <w:rsid w:val="00E53492"/>
    <w:rsid w:val="00E60515"/>
    <w:rsid w:val="00E66C96"/>
    <w:rsid w:val="00E74236"/>
    <w:rsid w:val="00EC49B3"/>
    <w:rsid w:val="00EE4FB3"/>
    <w:rsid w:val="00F16207"/>
    <w:rsid w:val="00F21E70"/>
    <w:rsid w:val="00F251DD"/>
    <w:rsid w:val="00F305B6"/>
    <w:rsid w:val="00F8776A"/>
    <w:rsid w:val="00F946DE"/>
    <w:rsid w:val="00F97C39"/>
    <w:rsid w:val="00FA034F"/>
    <w:rsid w:val="00FC35A2"/>
    <w:rsid w:val="00FD0FA0"/>
    <w:rsid w:val="00FF145C"/>
    <w:rsid w:val="00FF3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FD7E"/>
  <w15:chartTrackingRefBased/>
  <w15:docId w15:val="{7C4C8AB5-E488-4693-BF5A-D5C0711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C35A2"/>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C35A2"/>
    <w:rPr>
      <w:color w:val="0563C1"/>
      <w:u w:val="single"/>
    </w:rPr>
  </w:style>
  <w:style w:type="paragraph" w:styleId="Bezmezer">
    <w:name w:val="No Spacing"/>
    <w:basedOn w:val="Normln"/>
    <w:uiPriority w:val="1"/>
    <w:qFormat/>
    <w:rsid w:val="00FC35A2"/>
  </w:style>
  <w:style w:type="character" w:customStyle="1" w:styleId="section-info-text">
    <w:name w:val="section-info-text"/>
    <w:basedOn w:val="Standardnpsmoodstavce"/>
    <w:rsid w:val="00FC35A2"/>
  </w:style>
  <w:style w:type="character" w:styleId="Siln">
    <w:name w:val="Strong"/>
    <w:basedOn w:val="Standardnpsmoodstavce"/>
    <w:uiPriority w:val="22"/>
    <w:qFormat/>
    <w:rsid w:val="00236B7B"/>
    <w:rPr>
      <w:b/>
      <w:bCs/>
    </w:rPr>
  </w:style>
  <w:style w:type="character" w:styleId="Sledovanodkaz">
    <w:name w:val="FollowedHyperlink"/>
    <w:basedOn w:val="Standardnpsmoodstavce"/>
    <w:uiPriority w:val="99"/>
    <w:semiHidden/>
    <w:unhideWhenUsed/>
    <w:rsid w:val="00236B7B"/>
    <w:rPr>
      <w:color w:val="954F72" w:themeColor="followedHyperlink"/>
      <w:u w:val="single"/>
    </w:rPr>
  </w:style>
  <w:style w:type="character" w:styleId="Nevyeenzmnka">
    <w:name w:val="Unresolved Mention"/>
    <w:basedOn w:val="Standardnpsmoodstavce"/>
    <w:uiPriority w:val="99"/>
    <w:semiHidden/>
    <w:unhideWhenUsed/>
    <w:rsid w:val="00236B7B"/>
    <w:rPr>
      <w:color w:val="808080"/>
      <w:shd w:val="clear" w:color="auto" w:fill="E6E6E6"/>
    </w:rPr>
  </w:style>
  <w:style w:type="paragraph" w:styleId="Odstavecseseznamem">
    <w:name w:val="List Paragraph"/>
    <w:basedOn w:val="Normln"/>
    <w:uiPriority w:val="34"/>
    <w:qFormat/>
    <w:rsid w:val="00A04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sa.ca/wheelchair-rugby/team-canada" TargetMode="External"/><Relationship Id="rId13" Type="http://schemas.openxmlformats.org/officeDocument/2006/relationships/hyperlink" Target="https://www.imdb.com/title/tt043661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maps/place/TJ+Bohemians+Praha/@50.0801414,14.4794593,17z/data=!3m1!4b1!4m5!3m4!1s0x470b936b0a4af8ed:0x8dc071813ff7150b!8m2!3d50.080138!4d14.48164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z/maps/place/Sportovn%C3%AD+hala+Jeden%C3%A1ctka+VS/@50.0390008,14.5007074,17.25z/data=!4m12!1m6!3m5!1s0x470b923626d01525:0x55f42c9ac8ad4f3b!2sSportovn%C3%AD+hala+Jeden%C3%A1ctka+VS!8m2!3d50.0389585!4d14.5027015!3m4!1s0x470b923626d01525:0x55f42c9ac8ad4f3b!8m2!3d50.0389585!4d14.502701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ogle.com/maps/place/Sportovn&#237;+hala+Jeden&#225;ctka+VS/@50.0388817,14.5001196,17z/data=!4m8!1m2!2m1!1sjeden&#225;ctka!3m4!1s0x0:0x55f42c9ac8ad4f3b!8m2!3d50.0389583!4d14.5027015" TargetMode="External"/><Relationship Id="rId4" Type="http://schemas.openxmlformats.org/officeDocument/2006/relationships/numbering" Target="numbering.xml"/><Relationship Id="rId9" Type="http://schemas.openxmlformats.org/officeDocument/2006/relationships/hyperlink" Target="https://www.paralympic.org/wheelchair-rugby"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F7B54EE4857F4DBDAAEEA2BC3FA694" ma:contentTypeVersion="12" ma:contentTypeDescription="Vytvoří nový dokument" ma:contentTypeScope="" ma:versionID="42ad64e3565d2c101b2bc1aaeb80c614">
  <xsd:schema xmlns:xsd="http://www.w3.org/2001/XMLSchema" xmlns:xs="http://www.w3.org/2001/XMLSchema" xmlns:p="http://schemas.microsoft.com/office/2006/metadata/properties" xmlns:ns1="http://schemas.microsoft.com/sharepoint/v3" xmlns:ns2="de8187b1-3af4-41fa-bb16-95348a028aec" xmlns:ns3="9a6c0b8f-db1a-413c-9767-56f6684660c8" targetNamespace="http://schemas.microsoft.com/office/2006/metadata/properties" ma:root="true" ma:fieldsID="bc32436ef4d50ce3c0390b10e021e6e0" ns1:_="" ns2:_="" ns3:_="">
    <xsd:import namespace="http://schemas.microsoft.com/sharepoint/v3"/>
    <xsd:import namespace="de8187b1-3af4-41fa-bb16-95348a028aec"/>
    <xsd:import namespace="9a6c0b8f-db1a-413c-9767-56f6684660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Vlastnosti zásad jednotného dodržování předpisů" ma:hidden="true" ma:internalName="_ip_UnifiedCompliancePolicyProperties">
      <xsd:simpleType>
        <xsd:restriction base="dms:Note"/>
      </xsd:simpleType>
    </xsd:element>
    <xsd:element name="_ip_UnifiedCompliancePolicyUIAction" ma:index="1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187b1-3af4-41fa-bb16-95348a028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c0b8f-db1a-413c-9767-56f6684660c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17504-CDB3-4F9E-B7C0-C9DBDECBCD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A398079-5584-452D-B34F-23AA74EC145F}">
  <ds:schemaRefs>
    <ds:schemaRef ds:uri="http://schemas.microsoft.com/sharepoint/v3/contenttype/forms"/>
  </ds:schemaRefs>
</ds:datastoreItem>
</file>

<file path=customXml/itemProps3.xml><?xml version="1.0" encoding="utf-8"?>
<ds:datastoreItem xmlns:ds="http://schemas.openxmlformats.org/officeDocument/2006/customXml" ds:itemID="{5A68A9E2-5A1A-44F9-B8A6-A9814F4C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8187b1-3af4-41fa-bb16-95348a028aec"/>
    <ds:schemaRef ds:uri="9a6c0b8f-db1a-413c-9767-56f668466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594</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Kučírková</dc:creator>
  <cp:keywords/>
  <dc:description/>
  <cp:lastModifiedBy>Radka Kučírková</cp:lastModifiedBy>
  <cp:revision>130</cp:revision>
  <dcterms:created xsi:type="dcterms:W3CDTF">2018-11-12T11:43:00Z</dcterms:created>
  <dcterms:modified xsi:type="dcterms:W3CDTF">2019-10-30T09:33:00Z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0x01010062F7B54EE4857F4DBDAAEEA2BC3FA694</vt:lpwstr>
  </property>
</Properties>
</file>