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240" w:lineRule="auto"/>
        <w:jc w:val="center"/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-628015</wp:posOffset>
            </wp:positionV>
            <wp:extent cx="1244620" cy="1924050"/>
            <wp:effectExtent l="0" t="0" r="0" b="0"/>
            <wp:wrapNone/>
            <wp:docPr id="3" name="Obrázek 3" descr="vodomilek_PNG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domilek_PNG_200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-619125</wp:posOffset>
            </wp:positionV>
            <wp:extent cx="1244620" cy="1924050"/>
            <wp:effectExtent l="0" t="0" r="0" b="0"/>
            <wp:wrapNone/>
            <wp:docPr id="1" name="Obrázek 1" descr="vodomilek_PNG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domilek_PNG_200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 xml:space="preserve">Srdečně Vás zveme na </w:t>
      </w:r>
    </w:p>
    <w:p>
      <w:pPr>
        <w:spacing w:line="240" w:lineRule="auto"/>
        <w:jc w:val="center"/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</w:pPr>
      <w:r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  <w:t xml:space="preserve">  XVIII. ročník plaveckých závodů </w:t>
      </w:r>
    </w:p>
    <w:p>
      <w:pPr>
        <w:spacing w:line="240" w:lineRule="auto"/>
        <w:jc w:val="center"/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</w:pPr>
      <w:r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  <w:t xml:space="preserve">Jihlavský ježek 2023, které pořádá </w:t>
      </w:r>
    </w:p>
    <w:p>
      <w:pPr>
        <w:spacing w:line="240" w:lineRule="auto"/>
        <w:jc w:val="center"/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</w:pPr>
      <w:r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  <w:t xml:space="preserve">SK VODOMÍLEK, z. s., dne 14. 10. 2023                                                        </w:t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Plavecký bazén, Evžena Rošického 6, Jihlava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Bazén: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>25 metrů, 6 drah, ruční měření časů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sz w:val="24"/>
          <w:szCs w:val="24"/>
        </w:rPr>
        <w:tab/>
        <w:t>8:30 – 9:00</w:t>
      </w:r>
      <w:r>
        <w:rPr>
          <w:sz w:val="24"/>
          <w:szCs w:val="24"/>
        </w:rPr>
        <w:tab/>
        <w:t>rozplavání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slavnostní zahájení závodů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9:05 – 12:00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50 m prsa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50 m vložený závod s asistentem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50 m znak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50 m volný způsob</w:t>
      </w:r>
    </w:p>
    <w:p>
      <w:pPr>
        <w:spacing w:after="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předpokládaný konec závodů </w:t>
      </w:r>
    </w:p>
    <w:p>
      <w:pPr>
        <w:spacing w:after="0" w:line="240" w:lineRule="auto"/>
        <w:ind w:left="1410"/>
        <w:rPr>
          <w:sz w:val="24"/>
          <w:szCs w:val="24"/>
        </w:rPr>
      </w:pPr>
    </w:p>
    <w:p>
      <w:pPr>
        <w:spacing w:after="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Změna programu vyhrazena, disciplíny a vložené závody mohou být v jiném pořadí. K rozplavání mezi závody bude volná dráha č. 1.</w:t>
      </w:r>
    </w:p>
    <w:p>
      <w:pPr>
        <w:spacing w:after="0" w:line="240" w:lineRule="auto"/>
        <w:ind w:left="1410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Společenská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část: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12:00 – 12:30 </w:t>
      </w:r>
      <w:r>
        <w:rPr>
          <w:sz w:val="24"/>
          <w:szCs w:val="24"/>
        </w:rPr>
        <w:tab/>
        <w:t>přesun na oběd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12:30 – 14:30</w:t>
      </w:r>
      <w:r>
        <w:rPr>
          <w:sz w:val="24"/>
          <w:szCs w:val="24"/>
        </w:rPr>
        <w:tab/>
        <w:t>oběd a volná zábava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</w:pPr>
    </w:p>
    <w:p>
      <w:pPr>
        <w:spacing w:after="0" w:line="240" w:lineRule="auto"/>
        <w:jc w:val="center"/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</w:pPr>
      <w:r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  <w:t>Těšíme se na Vás!</w:t>
      </w:r>
    </w:p>
    <w:p>
      <w:pPr>
        <w:spacing w:after="0" w:line="240" w:lineRule="auto"/>
        <w:jc w:val="center"/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</w:pPr>
    </w:p>
    <w:p>
      <w:pPr>
        <w:spacing w:after="0" w:line="240" w:lineRule="auto"/>
        <w:jc w:val="center"/>
        <w:rPr>
          <w:rFonts w:ascii="Comic Sans MS" w:eastAsia="Times New Roman" w:hAnsi="Comic Sans MS"/>
          <w:b/>
          <w:color w:val="000000"/>
          <w:sz w:val="36"/>
          <w:szCs w:val="36"/>
          <w:lang w:eastAsia="cs-CZ"/>
        </w:rPr>
      </w:pPr>
    </w:p>
    <w:p>
      <w:pPr>
        <w:spacing w:after="0"/>
        <w:jc w:val="center"/>
        <w:rPr>
          <w:noProof/>
          <w:sz w:val="20"/>
          <w:szCs w:val="20"/>
          <w:lang w:eastAsia="cs-CZ"/>
        </w:rPr>
      </w:pPr>
      <w:r>
        <w:rPr>
          <w:b/>
          <w:sz w:val="24"/>
          <w:szCs w:val="24"/>
        </w:rPr>
        <w:t>Akce je podporována Statutárním městem Jihlava a Krajem Vysočina.</w:t>
      </w:r>
      <w:r>
        <w:rPr>
          <w:noProof/>
          <w:sz w:val="20"/>
          <w:szCs w:val="20"/>
          <w:lang w:eastAsia="cs-CZ"/>
        </w:rPr>
        <w:t xml:space="preserve"> </w:t>
      </w:r>
    </w:p>
    <w:p>
      <w:pPr>
        <w:spacing w:after="0"/>
        <w:jc w:val="center"/>
        <w:rPr>
          <w:noProof/>
          <w:sz w:val="20"/>
          <w:szCs w:val="20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3.1pt;margin-top:8.5pt;width:226.5pt;height:84.75pt;z-index:-251657728;mso-position-horizontal-relative:text;mso-position-vertical-relative:text" wrapcoords="-72 0 -72 21409 21600 21409 21600 0 -72 0" o:allowoverlap="f">
            <v:imagedata r:id="rId7" o:title="FOND_VYSOCINY_SV_RGB_zakladni"/>
            <w10:wrap type="tight"/>
          </v:shape>
        </w:pict>
      </w:r>
    </w:p>
    <w:p>
      <w:pPr>
        <w:spacing w:after="0"/>
        <w:jc w:val="center"/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1019175" cy="844459"/>
            <wp:effectExtent l="0" t="0" r="0" b="0"/>
            <wp:docPr id="5" name="Obrázek 5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36" cy="84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F5F0FA8F-888F-49D1-AE5F-C1323262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2043D61E8894283CE7588CC823350" ma:contentTypeVersion="16" ma:contentTypeDescription="Vytvoří nový dokument" ma:contentTypeScope="" ma:versionID="829d92a14325115c4a28549b72445768">
  <xsd:schema xmlns:xsd="http://www.w3.org/2001/XMLSchema" xmlns:xs="http://www.w3.org/2001/XMLSchema" xmlns:p="http://schemas.microsoft.com/office/2006/metadata/properties" xmlns:ns2="3c8a3513-0224-4c6a-8301-80f93a47f1cb" xmlns:ns3="3370a005-c993-43b8-ac35-4ff2445b7d17" targetNamespace="http://schemas.microsoft.com/office/2006/metadata/properties" ma:root="true" ma:fieldsID="5de22c0167bea8483b03bf824e06d700" ns2:_="" ns3:_="">
    <xsd:import namespace="3c8a3513-0224-4c6a-8301-80f93a47f1cb"/>
    <xsd:import namespace="3370a005-c993-43b8-ac35-4ff2445b7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a3513-0224-4c6a-8301-80f93a47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4c463c3-8482-4256-a469-ed9196377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a005-c993-43b8-ac35-4ff2445b7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c9c06a-b698-4293-95c3-87ccb632054a}" ma:internalName="TaxCatchAll" ma:showField="CatchAllData" ma:web="3370a005-c993-43b8-ac35-4ff2445b7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555D9-021D-403F-816B-B2C63415E2CD}"/>
</file>

<file path=customXml/itemProps2.xml><?xml version="1.0" encoding="utf-8"?>
<ds:datastoreItem xmlns:ds="http://schemas.openxmlformats.org/officeDocument/2006/customXml" ds:itemID="{C8606065-7FD8-4CDB-835E-B46510388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685</Characters>
  <Application>Microsoft Office Word</Application>
  <DocSecurity>0</DocSecurity>
  <Lines>5</Lines>
  <Paragraphs>1</Paragraphs>
  <ScaleCrop>false</ScaleCrop>
  <Company>MPSV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Lada Ing. (UPJ-JIA)</dc:creator>
  <cp:lastModifiedBy>Kořínková Lada Ing., DiS. (UPJ-JIA)</cp:lastModifiedBy>
  <cp:revision>27</cp:revision>
  <dcterms:created xsi:type="dcterms:W3CDTF">2017-09-08T08:10:00Z</dcterms:created>
  <dcterms:modified xsi:type="dcterms:W3CDTF">2023-09-13T08:02:00Z</dcterms:modified>
</cp:coreProperties>
</file>